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4476"/>
        <w:gridCol w:w="2410"/>
      </w:tblGrid>
      <w:tr w:rsidR="004A407C" w:rsidRPr="000F1206" w:rsidTr="000F1206">
        <w:trPr>
          <w:jc w:val="center"/>
        </w:trPr>
        <w:tc>
          <w:tcPr>
            <w:tcW w:w="764" w:type="dxa"/>
          </w:tcPr>
          <w:p w:rsidR="004A407C" w:rsidRPr="000F1206" w:rsidRDefault="004A407C" w:rsidP="004A407C">
            <w:pPr>
              <w:jc w:val="center"/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RBR.</w:t>
            </w:r>
          </w:p>
        </w:tc>
        <w:tc>
          <w:tcPr>
            <w:tcW w:w="4476" w:type="dxa"/>
          </w:tcPr>
          <w:p w:rsidR="004A407C" w:rsidRPr="000F1206" w:rsidRDefault="004A407C" w:rsidP="004A407C">
            <w:pPr>
              <w:jc w:val="center"/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2410" w:type="dxa"/>
          </w:tcPr>
          <w:p w:rsidR="004A407C" w:rsidRPr="000F1206" w:rsidRDefault="004A407C" w:rsidP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BROJ BODOVA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BRUNA DUKAN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109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ANTONIJA RADIĆ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108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FABIJAN NAKIR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6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TONI KUZMANIĆ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TARA PEREŽA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101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MARTA BRODARIĆ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101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LADA LENA PAVIĆ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98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LUCIJA GAŠPIĆ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97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ELA BONAČIĆ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91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BRUNA GULIĆ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DAMJAN MARTIĆ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ANTONIJA GAŠPIĆ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ANAIS BJELOBRK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VINKO ROŽIĆ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800472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800472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476" w:type="dxa"/>
            <w:shd w:val="clear" w:color="auto" w:fill="auto"/>
          </w:tcPr>
          <w:p w:rsidR="00800472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ANDRIJANA KLARIĆ</w:t>
            </w:r>
          </w:p>
        </w:tc>
        <w:tc>
          <w:tcPr>
            <w:tcW w:w="2410" w:type="dxa"/>
            <w:shd w:val="clear" w:color="auto" w:fill="auto"/>
          </w:tcPr>
          <w:p w:rsidR="00800472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476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PETRA STIPČIĆ</w:t>
            </w:r>
          </w:p>
        </w:tc>
        <w:tc>
          <w:tcPr>
            <w:tcW w:w="2410" w:type="dxa"/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7</w:t>
            </w:r>
            <w:r w:rsidR="000F1206" w:rsidRPr="000F120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4A407C" w:rsidRPr="000F1206" w:rsidRDefault="000F1206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VITO LUŠIĆ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78</w:t>
            </w:r>
          </w:p>
        </w:tc>
      </w:tr>
      <w:tr w:rsidR="004A407C" w:rsidRPr="000F1206" w:rsidTr="00F40EB7">
        <w:trPr>
          <w:jc w:val="center"/>
        </w:trPr>
        <w:tc>
          <w:tcPr>
            <w:tcW w:w="764" w:type="dxa"/>
            <w:tcBorders>
              <w:bottom w:val="thinThickSmallGap" w:sz="48" w:space="0" w:color="auto"/>
            </w:tcBorders>
            <w:shd w:val="clear" w:color="auto" w:fill="auto"/>
          </w:tcPr>
          <w:p w:rsidR="004A407C" w:rsidRPr="000F1206" w:rsidRDefault="004A407C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1</w:t>
            </w:r>
            <w:r w:rsidR="00800472" w:rsidRPr="000F1206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476" w:type="dxa"/>
            <w:tcBorders>
              <w:bottom w:val="thinThickSmallGap" w:sz="48" w:space="0" w:color="auto"/>
            </w:tcBorders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BONO ĆOSIĆ</w:t>
            </w:r>
          </w:p>
        </w:tc>
        <w:tc>
          <w:tcPr>
            <w:tcW w:w="2410" w:type="dxa"/>
            <w:tcBorders>
              <w:bottom w:val="thinThickSmallGap" w:sz="48" w:space="0" w:color="auto"/>
            </w:tcBorders>
            <w:shd w:val="clear" w:color="auto" w:fill="auto"/>
          </w:tcPr>
          <w:p w:rsidR="004A407C" w:rsidRPr="000F1206" w:rsidRDefault="00800472">
            <w:pPr>
              <w:rPr>
                <w:b/>
                <w:bCs/>
                <w:sz w:val="28"/>
                <w:szCs w:val="28"/>
              </w:rPr>
            </w:pPr>
            <w:r w:rsidRPr="000F1206"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800472" w:rsidRPr="000F1206" w:rsidTr="000F1206">
        <w:trPr>
          <w:jc w:val="center"/>
        </w:trPr>
        <w:tc>
          <w:tcPr>
            <w:tcW w:w="764" w:type="dxa"/>
            <w:tcBorders>
              <w:top w:val="thinThickSmallGap" w:sz="48" w:space="0" w:color="auto"/>
              <w:bottom w:val="single" w:sz="4" w:space="0" w:color="auto"/>
            </w:tcBorders>
          </w:tcPr>
          <w:p w:rsidR="00800472" w:rsidRPr="000F1206" w:rsidRDefault="00800472">
            <w:pPr>
              <w:rPr>
                <w:sz w:val="28"/>
                <w:szCs w:val="28"/>
              </w:rPr>
            </w:pPr>
            <w:r w:rsidRPr="000F1206">
              <w:rPr>
                <w:sz w:val="28"/>
                <w:szCs w:val="28"/>
              </w:rPr>
              <w:t>19.</w:t>
            </w:r>
          </w:p>
        </w:tc>
        <w:tc>
          <w:tcPr>
            <w:tcW w:w="4476" w:type="dxa"/>
            <w:tcBorders>
              <w:top w:val="thinThickSmallGap" w:sz="48" w:space="0" w:color="auto"/>
              <w:bottom w:val="single" w:sz="4" w:space="0" w:color="auto"/>
            </w:tcBorders>
          </w:tcPr>
          <w:p w:rsidR="00800472" w:rsidRPr="000F1206" w:rsidRDefault="00800472">
            <w:pPr>
              <w:rPr>
                <w:sz w:val="28"/>
                <w:szCs w:val="28"/>
              </w:rPr>
            </w:pPr>
            <w:r w:rsidRPr="000F1206">
              <w:rPr>
                <w:sz w:val="28"/>
                <w:szCs w:val="28"/>
              </w:rPr>
              <w:t>LENA TAVČAR</w:t>
            </w:r>
          </w:p>
        </w:tc>
        <w:tc>
          <w:tcPr>
            <w:tcW w:w="2410" w:type="dxa"/>
            <w:tcBorders>
              <w:top w:val="thinThickSmallGap" w:sz="48" w:space="0" w:color="auto"/>
              <w:bottom w:val="single" w:sz="4" w:space="0" w:color="auto"/>
            </w:tcBorders>
          </w:tcPr>
          <w:p w:rsidR="00800472" w:rsidRPr="000F1206" w:rsidRDefault="00800472">
            <w:pPr>
              <w:rPr>
                <w:sz w:val="28"/>
                <w:szCs w:val="28"/>
              </w:rPr>
            </w:pPr>
            <w:r w:rsidRPr="000F1206">
              <w:rPr>
                <w:sz w:val="28"/>
                <w:szCs w:val="28"/>
              </w:rPr>
              <w:t>72</w:t>
            </w:r>
          </w:p>
        </w:tc>
      </w:tr>
      <w:tr w:rsidR="00800472" w:rsidRPr="000F1206" w:rsidTr="000F1206">
        <w:trPr>
          <w:jc w:val="center"/>
        </w:trPr>
        <w:tc>
          <w:tcPr>
            <w:tcW w:w="764" w:type="dxa"/>
            <w:tcBorders>
              <w:top w:val="single" w:sz="4" w:space="0" w:color="auto"/>
            </w:tcBorders>
          </w:tcPr>
          <w:p w:rsidR="00800472" w:rsidRPr="000F1206" w:rsidRDefault="000F1206">
            <w:pPr>
              <w:rPr>
                <w:sz w:val="28"/>
                <w:szCs w:val="28"/>
              </w:rPr>
            </w:pPr>
            <w:r w:rsidRPr="000F1206">
              <w:rPr>
                <w:sz w:val="28"/>
                <w:szCs w:val="28"/>
              </w:rPr>
              <w:t>20.</w:t>
            </w:r>
          </w:p>
        </w:tc>
        <w:tc>
          <w:tcPr>
            <w:tcW w:w="4476" w:type="dxa"/>
            <w:tcBorders>
              <w:top w:val="single" w:sz="4" w:space="0" w:color="auto"/>
            </w:tcBorders>
          </w:tcPr>
          <w:p w:rsidR="00800472" w:rsidRPr="000F1206" w:rsidRDefault="000F1206">
            <w:pPr>
              <w:rPr>
                <w:sz w:val="28"/>
                <w:szCs w:val="28"/>
              </w:rPr>
            </w:pPr>
            <w:r w:rsidRPr="000F1206">
              <w:rPr>
                <w:sz w:val="28"/>
                <w:szCs w:val="28"/>
              </w:rPr>
              <w:t>ANDREA PLETIKOSIĆ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0472" w:rsidRPr="000F1206" w:rsidRDefault="000F1206">
            <w:pPr>
              <w:rPr>
                <w:sz w:val="28"/>
                <w:szCs w:val="28"/>
              </w:rPr>
            </w:pPr>
            <w:r w:rsidRPr="000F1206">
              <w:rPr>
                <w:sz w:val="28"/>
                <w:szCs w:val="28"/>
              </w:rPr>
              <w:t>68</w:t>
            </w:r>
          </w:p>
        </w:tc>
      </w:tr>
      <w:tr w:rsidR="000F1206" w:rsidRPr="000F1206" w:rsidTr="000F1206">
        <w:trPr>
          <w:jc w:val="center"/>
        </w:trPr>
        <w:tc>
          <w:tcPr>
            <w:tcW w:w="764" w:type="dxa"/>
          </w:tcPr>
          <w:p w:rsidR="000F1206" w:rsidRPr="000F1206" w:rsidRDefault="000F1206">
            <w:pPr>
              <w:rPr>
                <w:sz w:val="28"/>
                <w:szCs w:val="28"/>
              </w:rPr>
            </w:pPr>
            <w:r w:rsidRPr="000F1206">
              <w:rPr>
                <w:sz w:val="28"/>
                <w:szCs w:val="28"/>
              </w:rPr>
              <w:t>21.</w:t>
            </w:r>
          </w:p>
        </w:tc>
        <w:tc>
          <w:tcPr>
            <w:tcW w:w="4476" w:type="dxa"/>
          </w:tcPr>
          <w:p w:rsidR="000F1206" w:rsidRPr="000F1206" w:rsidRDefault="000F1206">
            <w:pPr>
              <w:rPr>
                <w:sz w:val="28"/>
                <w:szCs w:val="28"/>
              </w:rPr>
            </w:pPr>
            <w:r w:rsidRPr="000F1206">
              <w:rPr>
                <w:sz w:val="28"/>
                <w:szCs w:val="28"/>
              </w:rPr>
              <w:t xml:space="preserve">SARA PARAMAN </w:t>
            </w:r>
          </w:p>
        </w:tc>
        <w:tc>
          <w:tcPr>
            <w:tcW w:w="2410" w:type="dxa"/>
          </w:tcPr>
          <w:p w:rsidR="000F1206" w:rsidRPr="000F1206" w:rsidRDefault="000F1206">
            <w:pPr>
              <w:rPr>
                <w:sz w:val="28"/>
                <w:szCs w:val="28"/>
              </w:rPr>
            </w:pPr>
            <w:r w:rsidRPr="000F1206">
              <w:rPr>
                <w:sz w:val="28"/>
                <w:szCs w:val="28"/>
              </w:rPr>
              <w:t>66</w:t>
            </w:r>
          </w:p>
        </w:tc>
      </w:tr>
    </w:tbl>
    <w:p w:rsidR="0038744F" w:rsidRDefault="00F40EB7"/>
    <w:p w:rsidR="00800472" w:rsidRDefault="00F40EB7">
      <w:pPr>
        <w:rPr>
          <w:sz w:val="24"/>
          <w:szCs w:val="24"/>
        </w:rPr>
      </w:pPr>
      <w:r w:rsidRPr="00F40EB7">
        <w:rPr>
          <w:sz w:val="24"/>
          <w:szCs w:val="24"/>
        </w:rPr>
        <w:t>*Napomena: učenici od 19. do 21.  mjesta nalaze se na pričuvnoj listi u slučaju da netko od izabrane djece ne bude u mogućnosti ići na mobilnosti.</w:t>
      </w:r>
    </w:p>
    <w:p w:rsidR="00F40EB7" w:rsidRDefault="00F40EB7">
      <w:pPr>
        <w:rPr>
          <w:sz w:val="24"/>
          <w:szCs w:val="24"/>
        </w:rPr>
      </w:pPr>
    </w:p>
    <w:p w:rsidR="00F40EB7" w:rsidRPr="00F40EB7" w:rsidRDefault="00F40EB7" w:rsidP="00F40EB7">
      <w:pPr>
        <w:jc w:val="center"/>
        <w:rPr>
          <w:sz w:val="24"/>
          <w:szCs w:val="24"/>
        </w:rPr>
      </w:pPr>
      <w:r>
        <w:rPr>
          <w:sz w:val="24"/>
          <w:szCs w:val="24"/>
        </w:rPr>
        <w:t>SVIMA OSTALIMA VIŠE SREĆE DRUGI PUT!</w:t>
      </w:r>
      <w:bookmarkStart w:id="0" w:name="_GoBack"/>
      <w:bookmarkEnd w:id="0"/>
    </w:p>
    <w:p w:rsidR="00800472" w:rsidRDefault="00800472"/>
    <w:sectPr w:rsidR="0080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7C"/>
    <w:rsid w:val="000F1206"/>
    <w:rsid w:val="003A55FE"/>
    <w:rsid w:val="004A407C"/>
    <w:rsid w:val="00800472"/>
    <w:rsid w:val="0088645D"/>
    <w:rsid w:val="00CB45BA"/>
    <w:rsid w:val="00CE26DC"/>
    <w:rsid w:val="00F4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64D7"/>
  <w15:chartTrackingRefBased/>
  <w15:docId w15:val="{3CDF4A48-B9C1-43D6-AD1E-A9DD324F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Uljević</dc:creator>
  <cp:keywords/>
  <dc:description/>
  <cp:lastModifiedBy>Danijela Uljević</cp:lastModifiedBy>
  <cp:revision>3</cp:revision>
  <dcterms:created xsi:type="dcterms:W3CDTF">2019-11-09T13:52:00Z</dcterms:created>
  <dcterms:modified xsi:type="dcterms:W3CDTF">2019-11-11T10:16:00Z</dcterms:modified>
</cp:coreProperties>
</file>